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Pr="0084561F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61F">
        <w:rPr>
          <w:rFonts w:ascii="Times New Roman" w:hAnsi="Times New Roman" w:cs="Times New Roman"/>
          <w:sz w:val="28"/>
          <w:szCs w:val="28"/>
        </w:rPr>
        <w:t>Письмо №</w:t>
      </w:r>
      <w:r w:rsidR="00502B6E">
        <w:rPr>
          <w:rFonts w:ascii="Times New Roman" w:hAnsi="Times New Roman" w:cs="Times New Roman"/>
          <w:sz w:val="28"/>
          <w:szCs w:val="28"/>
        </w:rPr>
        <w:t>1002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от </w:t>
      </w:r>
      <w:r w:rsidR="00502B6E">
        <w:rPr>
          <w:rFonts w:ascii="Times New Roman" w:hAnsi="Times New Roman" w:cs="Times New Roman"/>
          <w:sz w:val="28"/>
          <w:szCs w:val="28"/>
        </w:rPr>
        <w:t>27</w:t>
      </w:r>
      <w:r w:rsidR="00B37436" w:rsidRPr="0084561F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 w:rsidRPr="0084561F">
        <w:rPr>
          <w:rFonts w:ascii="Times New Roman" w:hAnsi="Times New Roman" w:cs="Times New Roman"/>
          <w:sz w:val="28"/>
          <w:szCs w:val="28"/>
        </w:rPr>
        <w:t>5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Pr="0084561F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Pr="0084561F" w:rsidRDefault="00B37436" w:rsidP="00FC7A9F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56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502B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направлении </w:t>
      </w:r>
      <w:r w:rsidR="00502B6E" w:rsidRPr="00502B6E">
        <w:rPr>
          <w:rFonts w:ascii="Times New Roman" w:hAnsi="Times New Roman" w:cs="Times New Roman"/>
          <w:b/>
          <w:color w:val="000000"/>
          <w:sz w:val="28"/>
          <w:szCs w:val="28"/>
        </w:rPr>
        <w:t>инструктивно-методически</w:t>
      </w:r>
      <w:r w:rsidR="00502B6E">
        <w:rPr>
          <w:rFonts w:ascii="Times New Roman" w:hAnsi="Times New Roman" w:cs="Times New Roman"/>
          <w:b/>
          <w:color w:val="000000"/>
          <w:sz w:val="28"/>
          <w:szCs w:val="28"/>
        </w:rPr>
        <w:t>х</w:t>
      </w:r>
      <w:r w:rsidR="00502B6E" w:rsidRPr="00502B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пис</w:t>
      </w:r>
      <w:r w:rsidR="00502B6E">
        <w:rPr>
          <w:rFonts w:ascii="Times New Roman" w:hAnsi="Times New Roman" w:cs="Times New Roman"/>
          <w:b/>
          <w:color w:val="000000"/>
          <w:sz w:val="28"/>
          <w:szCs w:val="28"/>
        </w:rPr>
        <w:t>ем</w:t>
      </w:r>
      <w:r w:rsidR="00502B6E" w:rsidRPr="00502B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преподавании учебных предметов</w:t>
      </w:r>
    </w:p>
    <w:p w:rsidR="00B37436" w:rsidRPr="0084561F" w:rsidRDefault="00B37436" w:rsidP="00FC7A9F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7B18" w:rsidRPr="0084561F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 w:rsidRPr="0084561F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4561F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B6E" w:rsidRDefault="004300C6" w:rsidP="00502B6E">
      <w:pPr>
        <w:spacing w:after="0"/>
        <w:ind w:firstLine="708"/>
        <w:jc w:val="both"/>
        <w:rPr>
          <w:rStyle w:val="fontstyle01"/>
        </w:rPr>
      </w:pPr>
      <w:r w:rsidRPr="0084561F">
        <w:rPr>
          <w:rStyle w:val="fontstyle01"/>
          <w:rFonts w:ascii="Times New Roman" w:hAnsi="Times New Roman" w:cs="Times New Roman"/>
        </w:rPr>
        <w:t xml:space="preserve">В соответствии с письмом </w:t>
      </w:r>
      <w:r w:rsidR="00FC7A9F" w:rsidRPr="0084561F"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06-1</w:t>
      </w:r>
      <w:r w:rsidR="00502B6E">
        <w:rPr>
          <w:rStyle w:val="fontstyle01"/>
          <w:rFonts w:ascii="Times New Roman" w:hAnsi="Times New Roman" w:cs="Times New Roman"/>
        </w:rPr>
        <w:t>3218</w:t>
      </w:r>
      <w:r w:rsidR="00FC7A9F" w:rsidRPr="0084561F">
        <w:rPr>
          <w:rStyle w:val="fontstyle01"/>
          <w:rFonts w:ascii="Times New Roman" w:hAnsi="Times New Roman" w:cs="Times New Roman"/>
        </w:rPr>
        <w:t>/0</w:t>
      </w:r>
      <w:r w:rsidR="00B37436" w:rsidRPr="0084561F">
        <w:rPr>
          <w:rStyle w:val="fontstyle01"/>
          <w:rFonts w:ascii="Times New Roman" w:hAnsi="Times New Roman" w:cs="Times New Roman"/>
        </w:rPr>
        <w:t>1</w:t>
      </w:r>
      <w:r w:rsidR="00FC7A9F" w:rsidRPr="0084561F">
        <w:rPr>
          <w:rStyle w:val="fontstyle01"/>
          <w:rFonts w:ascii="Times New Roman" w:hAnsi="Times New Roman" w:cs="Times New Roman"/>
        </w:rPr>
        <w:t>-</w:t>
      </w:r>
      <w:r w:rsidR="00B37436" w:rsidRPr="0084561F">
        <w:rPr>
          <w:rStyle w:val="fontstyle01"/>
          <w:rFonts w:ascii="Times New Roman" w:hAnsi="Times New Roman" w:cs="Times New Roman"/>
        </w:rPr>
        <w:t>18</w:t>
      </w:r>
      <w:r w:rsidR="00FC7A9F" w:rsidRPr="0084561F">
        <w:rPr>
          <w:rStyle w:val="fontstyle01"/>
          <w:rFonts w:ascii="Times New Roman" w:hAnsi="Times New Roman" w:cs="Times New Roman"/>
        </w:rPr>
        <w:t xml:space="preserve">/25 от </w:t>
      </w:r>
      <w:r w:rsidR="00502B6E">
        <w:rPr>
          <w:rStyle w:val="fontstyle01"/>
          <w:rFonts w:ascii="Times New Roman" w:hAnsi="Times New Roman" w:cs="Times New Roman"/>
        </w:rPr>
        <w:t>26</w:t>
      </w:r>
      <w:r w:rsidR="00FC7A9F" w:rsidRPr="0084561F">
        <w:rPr>
          <w:rStyle w:val="fontstyle01"/>
          <w:rFonts w:ascii="Times New Roman" w:hAnsi="Times New Roman" w:cs="Times New Roman"/>
        </w:rPr>
        <w:t>.0</w:t>
      </w:r>
      <w:r w:rsidR="00B37436" w:rsidRPr="0084561F">
        <w:rPr>
          <w:rStyle w:val="fontstyle01"/>
          <w:rFonts w:ascii="Times New Roman" w:hAnsi="Times New Roman" w:cs="Times New Roman"/>
        </w:rPr>
        <w:t xml:space="preserve">8.2025г. </w:t>
      </w:r>
      <w:r w:rsidR="00FD23C1" w:rsidRPr="0084561F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84561F">
        <w:rPr>
          <w:rFonts w:ascii="Times New Roman" w:hAnsi="Times New Roman" w:cs="Times New Roman"/>
          <w:sz w:val="28"/>
          <w:szCs w:val="28"/>
        </w:rPr>
        <w:t xml:space="preserve"> </w:t>
      </w:r>
      <w:r w:rsidR="00502B6E">
        <w:rPr>
          <w:rStyle w:val="fontstyle01"/>
        </w:rPr>
        <w:t>направляет для</w:t>
      </w:r>
      <w:r w:rsidR="00502B6E">
        <w:rPr>
          <w:rStyle w:val="fontstyle01"/>
        </w:rPr>
        <w:t xml:space="preserve"> </w:t>
      </w:r>
      <w:r w:rsidR="00502B6E">
        <w:rPr>
          <w:rStyle w:val="fontstyle01"/>
        </w:rPr>
        <w:t>использования в работе инструктивно-методические письма о преподавании</w:t>
      </w:r>
      <w:r w:rsidR="00502B6E">
        <w:rPr>
          <w:rStyle w:val="fontstyle01"/>
        </w:rPr>
        <w:t xml:space="preserve"> </w:t>
      </w:r>
      <w:r w:rsidR="00502B6E">
        <w:rPr>
          <w:rStyle w:val="fontstyle01"/>
        </w:rPr>
        <w:t>учебных предметов «Русский язык», «Литература», «Литературное чтение»,</w:t>
      </w:r>
      <w:r w:rsidR="00502B6E">
        <w:rPr>
          <w:rStyle w:val="fontstyle01"/>
        </w:rPr>
        <w:t xml:space="preserve"> </w:t>
      </w:r>
      <w:r w:rsidR="00502B6E">
        <w:rPr>
          <w:rStyle w:val="fontstyle01"/>
        </w:rPr>
        <w:t>«Иностранный язык», «Математика», «Информатика», «Физика», «Химия»,</w:t>
      </w:r>
      <w:r w:rsidR="00502B6E">
        <w:rPr>
          <w:rStyle w:val="fontstyle01"/>
        </w:rPr>
        <w:t xml:space="preserve"> </w:t>
      </w:r>
      <w:r w:rsidR="00502B6E">
        <w:rPr>
          <w:rStyle w:val="fontstyle01"/>
        </w:rPr>
        <w:t>«Биология», «Окружающий мир», «История», «География» в 2025/2026</w:t>
      </w:r>
      <w:r w:rsidR="00502B6E">
        <w:rPr>
          <w:rFonts w:ascii="TimesNewRomanPSMT" w:hAnsi="TimesNewRomanPSMT"/>
          <w:color w:val="000000"/>
          <w:sz w:val="28"/>
          <w:szCs w:val="28"/>
        </w:rPr>
        <w:br/>
      </w:r>
      <w:r w:rsidR="00502B6E">
        <w:rPr>
          <w:rStyle w:val="fontstyle01"/>
        </w:rPr>
        <w:t>учебном году.</w:t>
      </w:r>
    </w:p>
    <w:p w:rsidR="00784FBD" w:rsidRPr="0084561F" w:rsidRDefault="00502B6E" w:rsidP="00502B6E">
      <w:pPr>
        <w:spacing w:after="0"/>
        <w:ind w:firstLine="708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</w:rPr>
        <w:t>Рекомендации размещены на сайте «Единое содержание общего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образования» в подразделе «Методические пособия и рекомендации» раздела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«Методические материалы» по каждому учебному предмету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</w:t>
      </w:r>
      <w:r>
        <w:rPr>
          <w:rStyle w:val="fontstyle01"/>
          <w:color w:val="0000FF"/>
        </w:rPr>
        <w:t>https://edsoo.ru/metodicheskie-posobiya-i-rekomendaczii/</w:t>
      </w:r>
      <w:r>
        <w:rPr>
          <w:rStyle w:val="fontstyle01"/>
        </w:rPr>
        <w:t>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           </w:t>
      </w:r>
      <w:r>
        <w:rPr>
          <w:rStyle w:val="fontstyle01"/>
        </w:rPr>
        <w:t>Информацию просим довести до сведения</w:t>
      </w:r>
      <w:r>
        <w:rPr>
          <w:rStyle w:val="fontstyle01"/>
        </w:rPr>
        <w:t xml:space="preserve"> педагогов.</w:t>
      </w:r>
    </w:p>
    <w:p w:rsidR="004300C6" w:rsidRPr="0084561F" w:rsidRDefault="004300C6" w:rsidP="004300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84561F" w:rsidRDefault="00B37436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Врио</w:t>
      </w:r>
      <w:proofErr w:type="spellEnd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</w:t>
      </w:r>
      <w:r w:rsidR="00FB3EBA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ачальник</w:t>
      </w: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FB3EBA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МКУ</w:t>
      </w:r>
    </w:p>
    <w:p w:rsidR="00FB3EBA" w:rsidRPr="0084561F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</w:t>
      </w:r>
      <w:r w:rsidR="00B37436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</w:t>
      </w: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B37436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  <w:r w:rsidR="00B3743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                                 </w:t>
      </w: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                                                                                                                                </w:t>
      </w: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bookmarkStart w:id="0" w:name="_GoBack"/>
      <w:bookmarkEnd w:id="0"/>
    </w:p>
    <w:sectPr w:rsidR="00B37436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C6F00"/>
    <w:multiLevelType w:val="hybridMultilevel"/>
    <w:tmpl w:val="9C829348"/>
    <w:lvl w:ilvl="0" w:tplc="C83E9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118F2"/>
    <w:multiLevelType w:val="hybridMultilevel"/>
    <w:tmpl w:val="55D643D0"/>
    <w:lvl w:ilvl="0" w:tplc="DECA9D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2E28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464B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4D2E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0A97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5AFE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C88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E021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4F7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43B02"/>
    <w:multiLevelType w:val="hybridMultilevel"/>
    <w:tmpl w:val="312CDE0C"/>
    <w:lvl w:ilvl="0" w:tplc="F9F61B50">
      <w:start w:val="1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0376"/>
    <w:rsid w:val="000C17D2"/>
    <w:rsid w:val="000C76C3"/>
    <w:rsid w:val="000F1FBB"/>
    <w:rsid w:val="00101B7E"/>
    <w:rsid w:val="001E74BF"/>
    <w:rsid w:val="00292D45"/>
    <w:rsid w:val="002C65A8"/>
    <w:rsid w:val="00371ECE"/>
    <w:rsid w:val="003757B1"/>
    <w:rsid w:val="00381B1E"/>
    <w:rsid w:val="004300C6"/>
    <w:rsid w:val="004D02DC"/>
    <w:rsid w:val="00502B6E"/>
    <w:rsid w:val="005C42BE"/>
    <w:rsid w:val="005F026C"/>
    <w:rsid w:val="00624233"/>
    <w:rsid w:val="00641E13"/>
    <w:rsid w:val="00710625"/>
    <w:rsid w:val="007441B8"/>
    <w:rsid w:val="00784FBD"/>
    <w:rsid w:val="007B614B"/>
    <w:rsid w:val="007B6999"/>
    <w:rsid w:val="0084561F"/>
    <w:rsid w:val="00887B18"/>
    <w:rsid w:val="008B695C"/>
    <w:rsid w:val="008E6880"/>
    <w:rsid w:val="00937C7D"/>
    <w:rsid w:val="009A64DB"/>
    <w:rsid w:val="009D4668"/>
    <w:rsid w:val="00A04489"/>
    <w:rsid w:val="00A2482D"/>
    <w:rsid w:val="00A34B26"/>
    <w:rsid w:val="00A66810"/>
    <w:rsid w:val="00A70F7B"/>
    <w:rsid w:val="00AF6200"/>
    <w:rsid w:val="00B37436"/>
    <w:rsid w:val="00B43E49"/>
    <w:rsid w:val="00B47A1A"/>
    <w:rsid w:val="00B77243"/>
    <w:rsid w:val="00BB51D9"/>
    <w:rsid w:val="00BF0025"/>
    <w:rsid w:val="00BF456A"/>
    <w:rsid w:val="00C54942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  <w:rsid w:val="00FC7A9F"/>
    <w:rsid w:val="00F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F0A6F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B37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2025-08-27T12:29:00Z</dcterms:created>
  <dcterms:modified xsi:type="dcterms:W3CDTF">2025-08-27T12:29:00Z</dcterms:modified>
</cp:coreProperties>
</file>